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HERE LIVED STILL 1: Artist &amp; creator of Stolpersteine, Gunter Deming, in his home studio in Alsfeld, Germany.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HERE LIVED STILL 2: Hidden child, Reini Elkerbout, at a stone laying ceremony in Haarlem, The Netherlands.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HERE LIVED STILL 3: A new set of stones laid for a Jewish family outside the last place they lived in Haarlem, The Netherlands.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HERE LIVED STILL 4: Stolpersteine Co-ordinator for the Benelux countries, Alexander Stukenberg, in his studio at the Goethe Institute in Amsterdam, The Netherlands.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HERE LIVED STILL 5: Stolpersteine Co-ordinator for the Benelux countries, Alexander Stukenberg, working on a new Stolperstein in his studio at the Goethe Institute in Amsterdam, The Netherlands.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HERE LIVED STILL 6: Daughter of a hidden child, Ulrika Citron, being interviewed in Amsterdam, The Netherlands.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HERE LIVED STILL 7: Hidden child, Reini Elkerbout, and her granddaughter, Leah Uijterlinde.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